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宋体" w:hAnsi="宋体"/>
          <w:b/>
          <w:w w:val="95"/>
          <w:sz w:val="44"/>
          <w:szCs w:val="44"/>
          <w:lang w:val="en-US" w:eastAsia="zh-CN"/>
        </w:rPr>
        <w:t>活动</w:t>
      </w:r>
      <w:r>
        <w:rPr>
          <w:rFonts w:hint="eastAsia" w:ascii="宋体" w:hAnsi="宋体"/>
          <w:b/>
          <w:w w:val="95"/>
          <w:sz w:val="44"/>
          <w:szCs w:val="44"/>
        </w:rPr>
        <w:t>议程</w:t>
      </w:r>
    </w:p>
    <w:tbl>
      <w:tblPr>
        <w:tblStyle w:val="9"/>
        <w:tblW w:w="499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6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国防科工文化交流系列活动启动会暨三届五次理事会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日下午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:00-1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会议地址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深圳市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福田区新洲路5008号民防大厦一层多功能厅</w:t>
            </w:r>
            <w:r>
              <w:rPr>
                <w:rFonts w:hint="eastAsia"/>
                <w:sz w:val="24"/>
                <w:szCs w:val="16"/>
                <w:lang w:eastAsia="zh-CN"/>
              </w:rPr>
              <w:t>（</w:t>
            </w:r>
            <w:r>
              <w:rPr>
                <w:rFonts w:hint="eastAsia"/>
                <w:sz w:val="24"/>
                <w:szCs w:val="16"/>
                <w:lang w:val="en-US" w:eastAsia="zh-CN"/>
              </w:rPr>
              <w:t>市委军民融合办一楼</w:t>
            </w:r>
            <w:r>
              <w:rPr>
                <w:rFonts w:hint="eastAsia"/>
                <w:sz w:val="24"/>
                <w:szCs w:val="1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主 持 人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罗海明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时间安排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主要议程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全体起立，唱国歌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活动开场，介绍领导与嘉宾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2022年度军民协同创新先进单位表彰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国防科工文化交流系列活动介绍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审议《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理事会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上半年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工作报告》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听取《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监事会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上半年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工作报告》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97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审议《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2023年上半年财务工作报告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97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审议《关于接收新会员入会并增补副会长的议案》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02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397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合影，活动结束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ECD182-3397-4C45-975B-7395E95168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D7FE776-1A74-4A9E-A7AC-3C225C2A09E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GVhMTBhNzY4OWRmYmMzNDhhMWE4MGU0OTJhZjUifQ=="/>
    <w:docVar w:name="KSO_WPS_MARK_KEY" w:val="63d0a16b-b84b-43ad-9165-44db505c94c9"/>
  </w:docVars>
  <w:rsids>
    <w:rsidRoot w:val="38AE6BF9"/>
    <w:rsid w:val="00025839"/>
    <w:rsid w:val="000B446F"/>
    <w:rsid w:val="000B5CEC"/>
    <w:rsid w:val="00134618"/>
    <w:rsid w:val="00163342"/>
    <w:rsid w:val="00187965"/>
    <w:rsid w:val="001E037F"/>
    <w:rsid w:val="002959F2"/>
    <w:rsid w:val="00336B2D"/>
    <w:rsid w:val="00430396"/>
    <w:rsid w:val="00467D55"/>
    <w:rsid w:val="00485049"/>
    <w:rsid w:val="004C4C4B"/>
    <w:rsid w:val="005936FF"/>
    <w:rsid w:val="005D1A3A"/>
    <w:rsid w:val="006253C6"/>
    <w:rsid w:val="00697690"/>
    <w:rsid w:val="006F16AC"/>
    <w:rsid w:val="006F58D9"/>
    <w:rsid w:val="007076BD"/>
    <w:rsid w:val="007172EB"/>
    <w:rsid w:val="00770FE1"/>
    <w:rsid w:val="007B167F"/>
    <w:rsid w:val="007D60B1"/>
    <w:rsid w:val="007F6F8D"/>
    <w:rsid w:val="008259B6"/>
    <w:rsid w:val="0083562E"/>
    <w:rsid w:val="009A4E78"/>
    <w:rsid w:val="009D3D8C"/>
    <w:rsid w:val="00A55F15"/>
    <w:rsid w:val="00BA1B40"/>
    <w:rsid w:val="00BA5EA5"/>
    <w:rsid w:val="00C0415D"/>
    <w:rsid w:val="00C216FB"/>
    <w:rsid w:val="00C22CE8"/>
    <w:rsid w:val="00D4458D"/>
    <w:rsid w:val="00DF171A"/>
    <w:rsid w:val="00E051C5"/>
    <w:rsid w:val="00E57FD0"/>
    <w:rsid w:val="00E638F6"/>
    <w:rsid w:val="00E755F6"/>
    <w:rsid w:val="00E821AE"/>
    <w:rsid w:val="00ED0447"/>
    <w:rsid w:val="00EE2D95"/>
    <w:rsid w:val="00EF0E29"/>
    <w:rsid w:val="00EF0F30"/>
    <w:rsid w:val="00F23AA5"/>
    <w:rsid w:val="00F640D5"/>
    <w:rsid w:val="00F65C54"/>
    <w:rsid w:val="00F802D0"/>
    <w:rsid w:val="00FB180F"/>
    <w:rsid w:val="00FC70FC"/>
    <w:rsid w:val="01656B1B"/>
    <w:rsid w:val="04EE0BD3"/>
    <w:rsid w:val="052E4DF4"/>
    <w:rsid w:val="05E772CE"/>
    <w:rsid w:val="09354AF5"/>
    <w:rsid w:val="096133B5"/>
    <w:rsid w:val="0C5F4D9A"/>
    <w:rsid w:val="10895E54"/>
    <w:rsid w:val="13936D02"/>
    <w:rsid w:val="13AB6CAF"/>
    <w:rsid w:val="14DD3F69"/>
    <w:rsid w:val="172A4DE7"/>
    <w:rsid w:val="189D03BA"/>
    <w:rsid w:val="19D849FC"/>
    <w:rsid w:val="1AC63078"/>
    <w:rsid w:val="1B1342D4"/>
    <w:rsid w:val="1C2344FA"/>
    <w:rsid w:val="1F3942E7"/>
    <w:rsid w:val="1F5C3FAB"/>
    <w:rsid w:val="1F805A2D"/>
    <w:rsid w:val="21272760"/>
    <w:rsid w:val="235F1F1F"/>
    <w:rsid w:val="23DD1343"/>
    <w:rsid w:val="24F67F8F"/>
    <w:rsid w:val="25431E11"/>
    <w:rsid w:val="254836D6"/>
    <w:rsid w:val="26D82824"/>
    <w:rsid w:val="28005487"/>
    <w:rsid w:val="2ACB0B79"/>
    <w:rsid w:val="2C8B2A00"/>
    <w:rsid w:val="2DF9682F"/>
    <w:rsid w:val="317A4956"/>
    <w:rsid w:val="31806E83"/>
    <w:rsid w:val="32BB5035"/>
    <w:rsid w:val="340557CD"/>
    <w:rsid w:val="359A38F1"/>
    <w:rsid w:val="362707CC"/>
    <w:rsid w:val="377D0B0B"/>
    <w:rsid w:val="38264063"/>
    <w:rsid w:val="38AE6BF9"/>
    <w:rsid w:val="3BA15C6B"/>
    <w:rsid w:val="3D8C2167"/>
    <w:rsid w:val="3E3E5FBB"/>
    <w:rsid w:val="421F70F1"/>
    <w:rsid w:val="43E97C54"/>
    <w:rsid w:val="44DD57B0"/>
    <w:rsid w:val="45D71D2E"/>
    <w:rsid w:val="46CC73B9"/>
    <w:rsid w:val="471846C4"/>
    <w:rsid w:val="47590C4D"/>
    <w:rsid w:val="48F86243"/>
    <w:rsid w:val="4D5F0F87"/>
    <w:rsid w:val="4FBC56B9"/>
    <w:rsid w:val="52554206"/>
    <w:rsid w:val="55143AFD"/>
    <w:rsid w:val="59CD7278"/>
    <w:rsid w:val="5B8B6C91"/>
    <w:rsid w:val="5C110814"/>
    <w:rsid w:val="5C853A56"/>
    <w:rsid w:val="628B11E3"/>
    <w:rsid w:val="62CF1ACE"/>
    <w:rsid w:val="65EC0A86"/>
    <w:rsid w:val="68364CD7"/>
    <w:rsid w:val="69854877"/>
    <w:rsid w:val="6B10659F"/>
    <w:rsid w:val="6B7D03D0"/>
    <w:rsid w:val="6C591489"/>
    <w:rsid w:val="6F5F3109"/>
    <w:rsid w:val="70BB5D84"/>
    <w:rsid w:val="70DA60AB"/>
    <w:rsid w:val="73401AD1"/>
    <w:rsid w:val="75644B6A"/>
    <w:rsid w:val="75B275F6"/>
    <w:rsid w:val="75B60494"/>
    <w:rsid w:val="77510094"/>
    <w:rsid w:val="77DF7C32"/>
    <w:rsid w:val="798C7C92"/>
    <w:rsid w:val="7C524FC4"/>
    <w:rsid w:val="7D9B238A"/>
    <w:rsid w:val="7FA97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59" w:lineRule="exact"/>
      <w:ind w:left="20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2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rFonts w:ascii="Garamond" w:hAnsi="Garamond" w:eastAsia="仿宋_GB2312" w:cs="Times New Roman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="Garamond" w:hAnsi="Garamond" w:eastAsia="仿宋_GB2312" w:cs="Times New Roman"/>
      <w:kern w:val="2"/>
      <w:sz w:val="18"/>
      <w:szCs w:val="18"/>
    </w:rPr>
  </w:style>
  <w:style w:type="character" w:customStyle="1" w:styleId="15">
    <w:name w:val="批注框文本 Char"/>
    <w:basedOn w:val="10"/>
    <w:link w:val="5"/>
    <w:qFormat/>
    <w:uiPriority w:val="0"/>
    <w:rPr>
      <w:rFonts w:ascii="Garamond" w:hAnsi="Garamond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243</Words>
  <Characters>381</Characters>
  <Lines>8</Lines>
  <Paragraphs>2</Paragraphs>
  <TotalTime>66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2022-11-30T06:58:00Z</dcterms:created>
  <dc:creator>Administrator</dc:creator>
  <cp:lastModifiedBy>Loosen</cp:lastModifiedBy>
  <dcterms:modified xsi:type="dcterms:W3CDTF">2023-06-30T01:48:14Z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CC6C98C7142F42F3BE98400EA6A4C513_13</vt:lpwstr>
  </property>
</Properties>
</file>